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New product: Cataplex B-Core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The new Cataplex B-Core is one of those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everyone-should-take-this</w:t>
      </w:r>
      <w:r>
        <w:rPr>
          <w:rtl w:val="0"/>
        </w:rPr>
        <w:t xml:space="preserve">” </w:t>
      </w:r>
      <w:r>
        <w:rPr>
          <w:rtl w:val="0"/>
          <w:lang w:val="en-US"/>
        </w:rPr>
        <w:t>products.</w:t>
      </w:r>
    </w:p>
    <w:p>
      <w:pPr>
        <w:pStyle w:val="Body"/>
      </w:pPr>
      <w:r>
        <w:rPr>
          <w:rtl w:val="0"/>
        </w:rPr>
        <w:t xml:space="preserve">  </w:t>
      </w:r>
    </w:p>
    <w:p>
      <w:pPr>
        <w:pStyle w:val="Body"/>
      </w:pPr>
      <w:r>
        <w:rPr>
          <w:rtl w:val="0"/>
          <w:lang w:val="en-US"/>
        </w:rPr>
        <w:t>Between today</w:t>
      </w:r>
      <w:r>
        <w:rPr>
          <w:rtl w:val="1"/>
        </w:rPr>
        <w:t>’</w:t>
      </w:r>
      <w:r>
        <w:rPr>
          <w:rtl w:val="0"/>
          <w:lang w:val="en-US"/>
        </w:rPr>
        <w:t>s over-process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of grains to </w:t>
      </w:r>
      <w:r>
        <w:rPr>
          <w:rtl w:val="0"/>
          <w:lang w:val="en-US"/>
        </w:rPr>
        <w:t>our</w:t>
      </w:r>
      <w:r>
        <w:rPr>
          <w:rtl w:val="0"/>
          <w:lang w:val="en-US"/>
        </w:rPr>
        <w:t xml:space="preserve"> very prevalent digestive issues, most people don</w:t>
      </w:r>
      <w:r>
        <w:rPr>
          <w:rtl w:val="1"/>
        </w:rPr>
        <w:t>’</w:t>
      </w:r>
      <w:r>
        <w:rPr>
          <w:rtl w:val="0"/>
          <w:lang w:val="en-US"/>
        </w:rPr>
        <w:t>t get enough B</w:t>
      </w:r>
      <w:r>
        <w:rPr>
          <w:rtl w:val="0"/>
          <w:lang w:val="en-US"/>
        </w:rPr>
        <w:t>-complex</w:t>
      </w:r>
      <w:r>
        <w:rPr>
          <w:rtl w:val="0"/>
        </w:rPr>
        <w:t xml:space="preserve"> </w:t>
      </w:r>
      <w:r>
        <w:rPr>
          <w:rtl w:val="0"/>
          <w:lang w:val="en-US"/>
        </w:rPr>
        <w:t>vitamins</w:t>
      </w:r>
      <w:r>
        <w:rPr>
          <w:rtl w:val="0"/>
          <w:lang w:val="en-US"/>
        </w:rPr>
        <w:t>.  What</w:t>
      </w:r>
      <w:r>
        <w:rPr>
          <w:rtl w:val="1"/>
        </w:rPr>
        <w:t>’</w:t>
      </w:r>
      <w:r>
        <w:rPr>
          <w:rtl w:val="0"/>
          <w:lang w:val="en-US"/>
        </w:rPr>
        <w:t xml:space="preserve">s worse, many of our patients are taking synthetic B vitamins from dubious sources (coal tar, anyone?), in an attempt to correct their deficiencies.  We are obliged to explain to our patients that B vitamins do not occur in isolation in nature </w:t>
      </w:r>
      <w:r>
        <w:rPr>
          <w:rtl w:val="0"/>
        </w:rPr>
        <w:t xml:space="preserve">– </w:t>
      </w:r>
      <w:r>
        <w:rPr>
          <w:rtl w:val="0"/>
          <w:lang w:val="en-US"/>
        </w:rPr>
        <w:t>we HAVE to get them from whole food sources!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Cataplex B-Core includes many of these B vitamins, plus one you won</w:t>
      </w:r>
      <w:r>
        <w:rPr>
          <w:rtl w:val="1"/>
        </w:rPr>
        <w:t>’</w:t>
      </w:r>
      <w:r>
        <w:rPr>
          <w:rtl w:val="0"/>
          <w:lang w:val="en-US"/>
        </w:rPr>
        <w:t xml:space="preserve">t find on the label:  vitamin B-4.  This is what Dr Royal Lee described as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anti-paralysis</w:t>
      </w:r>
      <w:r>
        <w:rPr>
          <w:rtl w:val="0"/>
        </w:rPr>
        <w:t xml:space="preserve">” </w:t>
      </w:r>
      <w:r>
        <w:rPr>
          <w:rtl w:val="0"/>
          <w:lang w:val="en-US"/>
        </w:rPr>
        <w:t>vitamin, but since it can</w:t>
      </w:r>
      <w:r>
        <w:rPr>
          <w:rtl w:val="1"/>
        </w:rPr>
        <w:t>’</w:t>
      </w:r>
      <w:r>
        <w:rPr>
          <w:rtl w:val="0"/>
          <w:lang w:val="en-US"/>
        </w:rPr>
        <w:t xml:space="preserve">t be isolated from B-1, it has not been studied and sanctioned for use by allopathic medicine or the nutraceutical industry.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Nonetheless, think about your patients that are feeling sapped of energy all the time: they may be deficient in vitamins B-1 and the elusive B-4.  Their muscles ache, they may have cardiovascular issues,  and although they are tired all the time, they may not sleep well.  Give them 2-3 Cataplex B-Core per day and watch what happens!  </w:t>
      </w:r>
      <w:r>
        <w:rPr>
          <w:rtl w:val="0"/>
          <w:lang w:val="en-US"/>
        </w:rPr>
        <w:t>I</w:t>
      </w:r>
      <w:r>
        <w:rPr>
          <w:rtl w:val="0"/>
        </w:rPr>
        <w:t>t</w:t>
      </w:r>
      <w:r>
        <w:rPr>
          <w:rtl w:val="1"/>
        </w:rPr>
        <w:t>’</w:t>
      </w:r>
      <w:r>
        <w:rPr>
          <w:rtl w:val="0"/>
          <w:lang w:val="en-US"/>
        </w:rPr>
        <w:t xml:space="preserve">s made from liver, beets, and other foods that they </w:t>
      </w:r>
      <w:r>
        <w:rPr>
          <w:rtl w:val="0"/>
          <w:lang w:val="en-US"/>
        </w:rPr>
        <w:t>might not</w:t>
      </w:r>
      <w:r>
        <w:rPr>
          <w:rtl w:val="0"/>
          <w:lang w:val="en-US"/>
        </w:rPr>
        <w:t xml:space="preserve"> normally eat.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