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3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4"/>
        <w:gridCol w:w="6154"/>
        <w:gridCol w:w="6154"/>
        <w:gridCol w:w="6154"/>
        <w:gridCol w:w="6154"/>
      </w:tblGrid>
      <w:tr w:rsidR="00865660" w:rsidTr="00CF7471">
        <w:trPr>
          <w:trHeight w:val="762"/>
        </w:trPr>
        <w:tc>
          <w:tcPr>
            <w:tcW w:w="6154" w:type="dxa"/>
          </w:tcPr>
          <w:p w:rsidR="00865660" w:rsidRDefault="00865660" w:rsidP="00865660">
            <w:pPr>
              <w:rPr>
                <w:rFonts w:eastAsiaTheme="minorEastAsia"/>
                <w:noProof/>
                <w:color w:val="000000"/>
              </w:rPr>
            </w:pPr>
            <w:r w:rsidRPr="00633BE6">
              <w:rPr>
                <w:rFonts w:eastAsiaTheme="minorEastAsia"/>
                <w:noProof/>
                <w:color w:val="000000"/>
              </w:rPr>
              <w:drawing>
                <wp:inline distT="0" distB="0" distL="0" distR="0" wp14:anchorId="6B9DE0E4" wp14:editId="22C97527">
                  <wp:extent cx="3085465" cy="2253615"/>
                  <wp:effectExtent l="0" t="0" r="635" b="0"/>
                  <wp:docPr id="2" name="Picture 2" descr="C:\KIM'S DOCUMENTS\SP SALES\2021\1.1 Website\Kim'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KIM'S DOCUMENTS\SP SALES\2021\1.1 Website\Kim'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465" cy="225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4" w:type="dxa"/>
            <w:vAlign w:val="center"/>
          </w:tcPr>
          <w:p w:rsidR="00865660" w:rsidRDefault="00865660" w:rsidP="00865660">
            <w:pPr>
              <w:rPr>
                <w:rFonts w:ascii="Algerian" w:eastAsiaTheme="minorEastAsia" w:hAnsi="Algerian"/>
                <w:noProof/>
                <w:color w:val="000000"/>
              </w:rPr>
            </w:pPr>
            <w:r>
              <w:rPr>
                <w:rFonts w:eastAsiaTheme="minorEastAsia"/>
                <w:b/>
                <w:bCs/>
                <w:noProof/>
                <w:color w:val="000000"/>
              </w:rPr>
              <w:t>Clinical Representative for Standard Process and Medi Herb</w:t>
            </w:r>
          </w:p>
          <w:p w:rsidR="00865660" w:rsidRDefault="00865660" w:rsidP="00865660">
            <w:pPr>
              <w:contextualSpacing/>
              <w:rPr>
                <w:rFonts w:ascii="Calibri" w:eastAsiaTheme="minorEastAsia" w:hAnsi="Calibri"/>
                <w:noProof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noProof/>
                <w:color w:val="000000"/>
                <w:sz w:val="20"/>
                <w:szCs w:val="20"/>
              </w:rPr>
              <w:t>Standard Process Inc.</w:t>
            </w:r>
            <w:r>
              <w:rPr>
                <w:rFonts w:eastAsiaTheme="minorEastAsia"/>
                <w:noProof/>
                <w:color w:val="000000"/>
                <w:sz w:val="20"/>
                <w:szCs w:val="20"/>
                <w:vertAlign w:val="superscript"/>
              </w:rPr>
              <w:t>®</w:t>
            </w:r>
            <w:r>
              <w:rPr>
                <w:rFonts w:eastAsiaTheme="minorEastAsia"/>
                <w:noProof/>
                <w:color w:val="000000"/>
                <w:sz w:val="20"/>
                <w:szCs w:val="20"/>
              </w:rPr>
              <w:t>  |  </w:t>
            </w:r>
            <w:r w:rsidRPr="001A2C60">
              <w:rPr>
                <w:rFonts w:eastAsiaTheme="minorEastAsia"/>
                <w:b/>
                <w:bCs/>
                <w:noProof/>
                <w:sz w:val="20"/>
                <w:szCs w:val="20"/>
              </w:rPr>
              <w:t>C</w:t>
            </w:r>
            <w:r>
              <w:rPr>
                <w:rFonts w:eastAsiaTheme="minorEastAsia"/>
                <w:b/>
                <w:bCs/>
                <w:noProof/>
                <w:sz w:val="20"/>
                <w:szCs w:val="20"/>
              </w:rPr>
              <w:t>ell/text</w:t>
            </w:r>
            <w:r w:rsidRPr="001A2C60">
              <w:rPr>
                <w:rFonts w:eastAsiaTheme="minorEastAsia"/>
                <w:b/>
                <w:bCs/>
                <w:noProof/>
                <w:sz w:val="20"/>
                <w:szCs w:val="20"/>
              </w:rPr>
              <w:t>:</w:t>
            </w:r>
            <w:r w:rsidRPr="001A2C60">
              <w:rPr>
                <w:rFonts w:eastAsiaTheme="minorEastAsia"/>
                <w:noProof/>
                <w:sz w:val="20"/>
                <w:szCs w:val="20"/>
              </w:rPr>
              <w:t xml:space="preserve"> 650-454-4895  </w:t>
            </w:r>
          </w:p>
          <w:p w:rsidR="00865660" w:rsidRPr="001A2C60" w:rsidRDefault="00865660" w:rsidP="00865660">
            <w:pPr>
              <w:tabs>
                <w:tab w:val="left" w:pos="720"/>
              </w:tabs>
              <w:contextualSpacing/>
              <w:rPr>
                <w:rFonts w:ascii="Calibri" w:eastAsia="Times New Roman" w:hAnsi="Calibri" w:cs="Calibri"/>
                <w:noProof/>
              </w:rPr>
            </w:pPr>
            <w:r w:rsidRPr="001A2C60">
              <w:rPr>
                <w:rFonts w:ascii="Calibri" w:eastAsia="Times New Roman" w:hAnsi="Calibri"/>
                <w:noProof/>
              </w:rPr>
              <w:t>Phone Order: 1 800 558-8740</w:t>
            </w:r>
          </w:p>
          <w:p w:rsidR="00865660" w:rsidRPr="001A2C60" w:rsidRDefault="00865660" w:rsidP="00865660">
            <w:pPr>
              <w:tabs>
                <w:tab w:val="left" w:pos="720"/>
              </w:tabs>
              <w:contextualSpacing/>
              <w:rPr>
                <w:rFonts w:ascii="Calibri" w:eastAsia="Times New Roman" w:hAnsi="Calibri" w:cs="Times New Roman"/>
                <w:noProof/>
              </w:rPr>
            </w:pPr>
            <w:r w:rsidRPr="001A2C60">
              <w:rPr>
                <w:rFonts w:ascii="Calibri" w:eastAsia="Times New Roman" w:hAnsi="Calibri"/>
                <w:noProof/>
              </w:rPr>
              <w:t>Fax order: 800-438-3799</w:t>
            </w:r>
          </w:p>
          <w:p w:rsidR="00865660" w:rsidRDefault="00865660" w:rsidP="00865660">
            <w:pPr>
              <w:tabs>
                <w:tab w:val="left" w:pos="720"/>
              </w:tabs>
              <w:contextualSpacing/>
              <w:rPr>
                <w:rFonts w:ascii="Calibri" w:eastAsia="Times New Roman" w:hAnsi="Calibri"/>
                <w:noProof/>
              </w:rPr>
            </w:pPr>
            <w:r w:rsidRPr="001A2C60">
              <w:rPr>
                <w:rFonts w:ascii="Calibri" w:eastAsia="Times New Roman" w:hAnsi="Calibri"/>
                <w:noProof/>
              </w:rPr>
              <w:t>Email ordering: </w:t>
            </w:r>
            <w:hyperlink r:id="rId8" w:history="1">
              <w:r w:rsidRPr="006540D6">
                <w:rPr>
                  <w:rStyle w:val="Hyperlink"/>
                  <w:rFonts w:ascii="Calibri" w:eastAsia="Times New Roman" w:hAnsi="Calibri"/>
                  <w:noProof/>
                </w:rPr>
                <w:t>sporders@standardprocess.com</w:t>
              </w:r>
            </w:hyperlink>
          </w:p>
          <w:p w:rsidR="00865660" w:rsidRDefault="00A11851" w:rsidP="00865660">
            <w:pPr>
              <w:tabs>
                <w:tab w:val="left" w:pos="720"/>
              </w:tabs>
              <w:contextualSpacing/>
              <w:rPr>
                <w:rFonts w:ascii="Calibri" w:eastAsia="Times New Roman" w:hAnsi="Calibri"/>
                <w:noProof/>
              </w:rPr>
            </w:pPr>
            <w:hyperlink r:id="rId9" w:history="1">
              <w:r w:rsidR="00865660" w:rsidRPr="00167ADE">
                <w:rPr>
                  <w:rStyle w:val="Hyperlink"/>
                  <w:rFonts w:ascii="Calibri" w:eastAsia="Times New Roman" w:hAnsi="Calibri"/>
                  <w:noProof/>
                </w:rPr>
                <w:t>Ksperry01@standardprocess.com</w:t>
              </w:r>
            </w:hyperlink>
          </w:p>
          <w:p w:rsidR="00865660" w:rsidRPr="00865660" w:rsidRDefault="00865660" w:rsidP="00865660">
            <w:pPr>
              <w:tabs>
                <w:tab w:val="left" w:pos="720"/>
              </w:tabs>
              <w:contextualSpacing/>
              <w:rPr>
                <w:rFonts w:ascii="Calibri" w:eastAsia="Times New Roman" w:hAnsi="Calibri"/>
                <w:noProof/>
                <w:color w:val="1F497D"/>
                <w:sz w:val="28"/>
                <w:szCs w:val="28"/>
              </w:rPr>
            </w:pPr>
            <w:r w:rsidRPr="00865660">
              <w:rPr>
                <w:rFonts w:ascii="Calibri" w:eastAsia="Times New Roman" w:hAnsi="Calibri"/>
                <w:noProof/>
                <w:sz w:val="28"/>
                <w:szCs w:val="28"/>
              </w:rPr>
              <w:t>www.kimsperryconsulting.com</w:t>
            </w:r>
          </w:p>
        </w:tc>
        <w:tc>
          <w:tcPr>
            <w:tcW w:w="6154" w:type="dxa"/>
          </w:tcPr>
          <w:p w:rsidR="00865660" w:rsidRDefault="00865660" w:rsidP="00865660">
            <w:pPr>
              <w:rPr>
                <w:rFonts w:eastAsiaTheme="minorEastAsia"/>
                <w:noProof/>
                <w:color w:val="000000"/>
              </w:rPr>
            </w:pPr>
          </w:p>
        </w:tc>
        <w:tc>
          <w:tcPr>
            <w:tcW w:w="6154" w:type="dxa"/>
            <w:vAlign w:val="center"/>
          </w:tcPr>
          <w:p w:rsidR="00865660" w:rsidRPr="001B7A02" w:rsidRDefault="00865660" w:rsidP="00865660">
            <w:pPr>
              <w:tabs>
                <w:tab w:val="left" w:pos="720"/>
              </w:tabs>
              <w:contextualSpacing/>
              <w:rPr>
                <w:rFonts w:ascii="Calibri" w:eastAsia="Times New Roman" w:hAnsi="Calibri"/>
                <w:noProof/>
                <w:color w:val="1F497D"/>
              </w:rPr>
            </w:pPr>
          </w:p>
        </w:tc>
        <w:tc>
          <w:tcPr>
            <w:tcW w:w="6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660" w:rsidRDefault="00865660" w:rsidP="00865660">
            <w:pPr>
              <w:rPr>
                <w:rFonts w:eastAsiaTheme="minorEastAsia"/>
                <w:noProof/>
                <w:color w:val="000000"/>
              </w:rPr>
            </w:pPr>
          </w:p>
        </w:tc>
      </w:tr>
    </w:tbl>
    <w:p w:rsidR="001654C7" w:rsidRPr="00D81C80" w:rsidRDefault="00865660" w:rsidP="00894F98">
      <w:pPr>
        <w:pStyle w:val="Heading1"/>
        <w:rPr>
          <w:color w:val="auto"/>
        </w:rPr>
      </w:pPr>
      <w:r>
        <w:rPr>
          <w:rFonts w:ascii="Arial" w:hAnsi="Arial" w:cs="Arial"/>
          <w:b/>
          <w:i/>
          <w:color w:val="auto"/>
          <w:sz w:val="24"/>
          <w:szCs w:val="24"/>
        </w:rPr>
        <w:br w:type="textWrapping" w:clear="all"/>
      </w:r>
      <w:r w:rsidR="00894F98" w:rsidRPr="00D81C80">
        <w:rPr>
          <w:rFonts w:ascii="Arial" w:hAnsi="Arial" w:cs="Arial"/>
          <w:b/>
          <w:i/>
          <w:color w:val="auto"/>
          <w:sz w:val="24"/>
          <w:szCs w:val="24"/>
        </w:rPr>
        <w:t xml:space="preserve">Arthritis and Joint related issues </w:t>
      </w:r>
    </w:p>
    <w:p w:rsidR="001654C7" w:rsidRDefault="001654C7" w:rsidP="001654C7">
      <w:pPr>
        <w:rPr>
          <w:color w:val="339966"/>
        </w:rPr>
      </w:pPr>
      <w:r>
        <w:rPr>
          <w:color w:val="339966"/>
        </w:rPr>
        <w:t> </w:t>
      </w:r>
    </w:p>
    <w:p w:rsidR="00945153" w:rsidRDefault="001654C7" w:rsidP="00515EE5">
      <w:r>
        <w:t>Arthritis is defined as i</w:t>
      </w:r>
      <w:r w:rsidR="00143D04">
        <w:t xml:space="preserve">nflammation of a joint- usually </w:t>
      </w:r>
      <w:r>
        <w:t xml:space="preserve">accompanied </w:t>
      </w:r>
      <w:r w:rsidR="006703E2">
        <w:t xml:space="preserve">by pain, swelling, and </w:t>
      </w:r>
      <w:r w:rsidR="004E50E2">
        <w:t xml:space="preserve">stiffness. </w:t>
      </w:r>
    </w:p>
    <w:p w:rsidR="00945153" w:rsidRPr="00945153" w:rsidRDefault="00945153" w:rsidP="0094515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945153">
        <w:rPr>
          <w:rFonts w:asciiTheme="minorHAnsi" w:eastAsiaTheme="minorHAnsi" w:hAnsiTheme="minorHAnsi" w:cstheme="minorBidi"/>
          <w:sz w:val="22"/>
          <w:szCs w:val="22"/>
        </w:rPr>
        <w:t>Human joints consist of the following:</w:t>
      </w:r>
    </w:p>
    <w:p w:rsidR="00945153" w:rsidRDefault="006703E2" w:rsidP="004E50E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rPr>
          <w:rFonts w:ascii="BrandonTextRegular" w:hAnsi="BrandonTextRegular" w:cs="Helvetica"/>
          <w:color w:val="333333"/>
          <w:sz w:val="21"/>
          <w:szCs w:val="21"/>
        </w:rPr>
      </w:pPr>
      <w:r>
        <w:rPr>
          <w:rFonts w:ascii="BrandonTextRegular" w:hAnsi="BrandonTextRegular" w:cs="Helvetica"/>
          <w:b/>
          <w:bCs/>
          <w:color w:val="333333"/>
          <w:sz w:val="21"/>
          <w:szCs w:val="21"/>
        </w:rPr>
        <w:t xml:space="preserve">Cartilage </w:t>
      </w:r>
      <w:r w:rsidRPr="00CC6C9E">
        <w:rPr>
          <w:rFonts w:asciiTheme="minorHAnsi" w:eastAsiaTheme="minorHAnsi" w:hAnsiTheme="minorHAnsi" w:cstheme="minorBidi"/>
          <w:sz w:val="22"/>
          <w:szCs w:val="22"/>
        </w:rPr>
        <w:t>covers</w:t>
      </w:r>
      <w:r w:rsidR="00945153" w:rsidRPr="00CC6C9E">
        <w:rPr>
          <w:rFonts w:asciiTheme="minorHAnsi" w:eastAsiaTheme="minorHAnsi" w:hAnsiTheme="minorHAnsi" w:cstheme="minorBidi"/>
          <w:sz w:val="22"/>
          <w:szCs w:val="22"/>
        </w:rPr>
        <w:t xml:space="preserve"> the surface of a bone </w:t>
      </w:r>
      <w:r w:rsidRPr="00CC6C9E">
        <w:rPr>
          <w:rFonts w:asciiTheme="minorHAnsi" w:eastAsiaTheme="minorHAnsi" w:hAnsiTheme="minorHAnsi" w:cstheme="minorBidi"/>
          <w:sz w:val="22"/>
          <w:szCs w:val="22"/>
        </w:rPr>
        <w:t>and helps</w:t>
      </w:r>
      <w:r w:rsidR="00945153" w:rsidRPr="00CC6C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CC6C9E">
        <w:rPr>
          <w:rFonts w:asciiTheme="minorHAnsi" w:eastAsiaTheme="minorHAnsi" w:hAnsiTheme="minorHAnsi" w:cstheme="minorBidi"/>
          <w:sz w:val="22"/>
          <w:szCs w:val="22"/>
        </w:rPr>
        <w:t>reduce friction</w:t>
      </w:r>
      <w:r w:rsidR="00945153" w:rsidRPr="00CC6C9E">
        <w:rPr>
          <w:rFonts w:asciiTheme="minorHAnsi" w:eastAsiaTheme="minorHAnsi" w:hAnsiTheme="minorHAnsi" w:cstheme="minorBidi"/>
          <w:sz w:val="22"/>
          <w:szCs w:val="22"/>
        </w:rPr>
        <w:t xml:space="preserve"> of movement.</w:t>
      </w:r>
      <w:r w:rsidR="00945153">
        <w:rPr>
          <w:rFonts w:ascii="BrandonTextRegular" w:hAnsi="BrandonTextRegular" w:cs="Helvetica"/>
          <w:color w:val="333333"/>
          <w:sz w:val="21"/>
          <w:szCs w:val="21"/>
        </w:rPr>
        <w:t xml:space="preserve"> </w:t>
      </w:r>
    </w:p>
    <w:p w:rsidR="00945153" w:rsidRPr="00CC6C9E" w:rsidRDefault="00CC6C9E" w:rsidP="004E50E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="BrandonTextRegular" w:hAnsi="BrandonTextRegular" w:cs="Helvetica"/>
          <w:b/>
          <w:bCs/>
          <w:color w:val="333333"/>
          <w:sz w:val="21"/>
          <w:szCs w:val="21"/>
        </w:rPr>
        <w:t>Ligaments</w:t>
      </w:r>
      <w:r w:rsidR="00945153">
        <w:rPr>
          <w:rFonts w:ascii="BrandonTextRegular" w:hAnsi="BrandonTextRegular" w:cs="Helvetica"/>
          <w:color w:val="333333"/>
          <w:sz w:val="21"/>
          <w:szCs w:val="21"/>
        </w:rPr>
        <w:t xml:space="preserve"> </w:t>
      </w:r>
      <w:r w:rsidR="00945153" w:rsidRPr="00CC6C9E">
        <w:rPr>
          <w:rFonts w:asciiTheme="minorHAnsi" w:eastAsiaTheme="minorHAnsi" w:hAnsiTheme="minorHAnsi" w:cstheme="minorBidi"/>
          <w:sz w:val="22"/>
          <w:szCs w:val="22"/>
        </w:rPr>
        <w:t xml:space="preserve">surround the joint to give support and limit </w:t>
      </w:r>
      <w:r w:rsidR="006703E2" w:rsidRPr="00CC6C9E">
        <w:rPr>
          <w:rFonts w:asciiTheme="minorHAnsi" w:eastAsiaTheme="minorHAnsi" w:hAnsiTheme="minorHAnsi" w:cstheme="minorBidi"/>
          <w:sz w:val="22"/>
          <w:szCs w:val="22"/>
        </w:rPr>
        <w:t xml:space="preserve">the joint's movement &amp; </w:t>
      </w:r>
      <w:r w:rsidR="00945153" w:rsidRPr="00CC6C9E">
        <w:rPr>
          <w:rFonts w:asciiTheme="minorHAnsi" w:eastAsiaTheme="minorHAnsi" w:hAnsiTheme="minorHAnsi" w:cstheme="minorBidi"/>
          <w:sz w:val="22"/>
          <w:szCs w:val="22"/>
        </w:rPr>
        <w:t>connect bones together.</w:t>
      </w:r>
    </w:p>
    <w:p w:rsidR="00945153" w:rsidRDefault="00945153" w:rsidP="004E50E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rPr>
          <w:rFonts w:ascii="BrandonTextRegular" w:hAnsi="BrandonTextRegular" w:cs="Helvetica"/>
          <w:color w:val="333333"/>
          <w:sz w:val="21"/>
          <w:szCs w:val="21"/>
        </w:rPr>
      </w:pPr>
      <w:r>
        <w:rPr>
          <w:rFonts w:ascii="BrandonTextRegular" w:hAnsi="BrandonTextRegular" w:cs="Helvetica"/>
          <w:b/>
          <w:bCs/>
          <w:color w:val="333333"/>
          <w:sz w:val="21"/>
          <w:szCs w:val="21"/>
        </w:rPr>
        <w:t>Tendons</w:t>
      </w:r>
      <w:r w:rsidRPr="00CC6C9E">
        <w:rPr>
          <w:rFonts w:asciiTheme="minorHAnsi" w:eastAsiaTheme="minorHAnsi" w:hAnsiTheme="minorHAnsi" w:cstheme="minorBidi"/>
          <w:sz w:val="22"/>
          <w:szCs w:val="22"/>
        </w:rPr>
        <w:t xml:space="preserve"> connect muscles to bones.</w:t>
      </w:r>
    </w:p>
    <w:p w:rsidR="00945153" w:rsidRDefault="00945153" w:rsidP="00C01CA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D51139">
        <w:rPr>
          <w:rFonts w:ascii="BrandonTextRegular" w:hAnsi="BrandonTextRegular" w:cs="Helvetica"/>
          <w:b/>
          <w:bCs/>
          <w:color w:val="333333"/>
          <w:sz w:val="21"/>
          <w:szCs w:val="21"/>
        </w:rPr>
        <w:t>Synovial fluid. </w:t>
      </w:r>
      <w:r w:rsidRPr="00D51139">
        <w:rPr>
          <w:rFonts w:ascii="BrandonTextRegular" w:hAnsi="BrandonTextRegular" w:cs="Helvetica"/>
          <w:color w:val="333333"/>
          <w:sz w:val="21"/>
          <w:szCs w:val="21"/>
        </w:rPr>
        <w:t xml:space="preserve"> </w:t>
      </w:r>
      <w:r w:rsidR="005565F1" w:rsidRPr="00CC6C9E">
        <w:rPr>
          <w:rFonts w:asciiTheme="minorHAnsi" w:eastAsiaTheme="minorHAnsi" w:hAnsiTheme="minorHAnsi" w:cstheme="minorBidi"/>
          <w:sz w:val="22"/>
          <w:szCs w:val="22"/>
        </w:rPr>
        <w:t xml:space="preserve">Synovial fluid allows </w:t>
      </w:r>
      <w:r w:rsidR="009B3AA2" w:rsidRPr="00CC6C9E">
        <w:rPr>
          <w:rFonts w:asciiTheme="minorHAnsi" w:eastAsiaTheme="minorHAnsi" w:hAnsiTheme="minorHAnsi" w:cstheme="minorBidi"/>
          <w:sz w:val="22"/>
          <w:szCs w:val="22"/>
        </w:rPr>
        <w:t>all</w:t>
      </w:r>
      <w:r w:rsidR="00D51139" w:rsidRPr="00CC6C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5565F1" w:rsidRPr="00CC6C9E">
        <w:rPr>
          <w:rFonts w:asciiTheme="minorHAnsi" w:eastAsiaTheme="minorHAnsi" w:hAnsiTheme="minorHAnsi" w:cstheme="minorBidi"/>
          <w:sz w:val="22"/>
          <w:szCs w:val="22"/>
        </w:rPr>
        <w:t>300 joint</w:t>
      </w:r>
      <w:r w:rsidR="00A421C2" w:rsidRPr="00CC6C9E">
        <w:rPr>
          <w:rFonts w:asciiTheme="minorHAnsi" w:eastAsiaTheme="minorHAnsi" w:hAnsiTheme="minorHAnsi" w:cstheme="minorBidi"/>
          <w:sz w:val="22"/>
          <w:szCs w:val="22"/>
        </w:rPr>
        <w:t>s in your body</w:t>
      </w:r>
      <w:r w:rsidR="00C018FF">
        <w:rPr>
          <w:rFonts w:asciiTheme="minorHAnsi" w:eastAsiaTheme="minorHAnsi" w:hAnsiTheme="minorHAnsi" w:cstheme="minorBidi"/>
          <w:sz w:val="22"/>
          <w:szCs w:val="22"/>
        </w:rPr>
        <w:t xml:space="preserve"> (including your ears)</w:t>
      </w:r>
      <w:r w:rsidR="00A421C2" w:rsidRPr="00CC6C9E">
        <w:rPr>
          <w:rFonts w:asciiTheme="minorHAnsi" w:eastAsiaTheme="minorHAnsi" w:hAnsiTheme="minorHAnsi" w:cstheme="minorBidi"/>
          <w:sz w:val="22"/>
          <w:szCs w:val="22"/>
        </w:rPr>
        <w:t xml:space="preserve"> to move smoothly and </w:t>
      </w:r>
      <w:r w:rsidR="005565F1" w:rsidRPr="00CC6C9E">
        <w:rPr>
          <w:rFonts w:asciiTheme="minorHAnsi" w:eastAsiaTheme="minorHAnsi" w:hAnsiTheme="minorHAnsi" w:cstheme="minorBidi"/>
          <w:sz w:val="22"/>
          <w:szCs w:val="22"/>
        </w:rPr>
        <w:t xml:space="preserve"> provide shock absorption. Synovial fluid supplies nutrients to the j</w:t>
      </w:r>
      <w:r w:rsidR="00A421C2" w:rsidRPr="00CC6C9E">
        <w:rPr>
          <w:rFonts w:asciiTheme="minorHAnsi" w:eastAsiaTheme="minorHAnsi" w:hAnsiTheme="minorHAnsi" w:cstheme="minorBidi"/>
          <w:sz w:val="22"/>
          <w:szCs w:val="22"/>
        </w:rPr>
        <w:t xml:space="preserve">oint and removes waste products. </w:t>
      </w:r>
    </w:p>
    <w:p w:rsidR="0053504E" w:rsidRDefault="0053504E" w:rsidP="00515EE5"/>
    <w:p w:rsidR="00E86081" w:rsidRDefault="0053504E" w:rsidP="00982C09">
      <w:r>
        <w:t>A new perspective is that all forms of arthritis (</w:t>
      </w:r>
      <w:r w:rsidRPr="001654C7">
        <w:t>osteoarthritis, rheumatoid arthritis,</w:t>
      </w:r>
      <w:r>
        <w:t xml:space="preserve"> fibromyalgia, and gout) are infectious in nature- either in the acute or chronic stage. </w:t>
      </w:r>
      <w:r w:rsidR="00E86081">
        <w:t xml:space="preserve"> </w:t>
      </w:r>
    </w:p>
    <w:p w:rsidR="0053504E" w:rsidRDefault="0053504E" w:rsidP="00515EE5"/>
    <w:p w:rsidR="003814E4" w:rsidRDefault="00A22A7C" w:rsidP="00A22A7C">
      <w:r w:rsidRPr="005F13C9">
        <w:t xml:space="preserve">Infectious arthritis </w:t>
      </w:r>
      <w:r w:rsidR="003814E4">
        <w:t xml:space="preserve">occurs when bacteria, </w:t>
      </w:r>
      <w:r w:rsidRPr="005F13C9">
        <w:t>viruses, or other organisms</w:t>
      </w:r>
      <w:r w:rsidR="005F138D">
        <w:t xml:space="preserve"> (aka stealth pathogens)</w:t>
      </w:r>
      <w:r w:rsidRPr="005F13C9">
        <w:t xml:space="preserve"> get into the </w:t>
      </w:r>
      <w:r w:rsidR="00835991">
        <w:t xml:space="preserve">synovial </w:t>
      </w:r>
      <w:r w:rsidRPr="005F13C9">
        <w:t>flu</w:t>
      </w:r>
      <w:r>
        <w:t xml:space="preserve">id and </w:t>
      </w:r>
      <w:r w:rsidR="00BB6782">
        <w:t>multiply</w:t>
      </w:r>
      <w:r w:rsidR="003814E4">
        <w:t>- causing</w:t>
      </w:r>
      <w:r w:rsidR="00835991">
        <w:t xml:space="preserve"> infection, swelling and </w:t>
      </w:r>
      <w:hyperlink r:id="rId10" w:tooltip="Everything you need to know about inflammation" w:history="1">
        <w:r w:rsidRPr="005F13C9">
          <w:t>inflammation</w:t>
        </w:r>
      </w:hyperlink>
      <w:r w:rsidR="00D65F42">
        <w:t xml:space="preserve">- </w:t>
      </w:r>
      <w:r w:rsidR="003F2E3B">
        <w:t>these c</w:t>
      </w:r>
      <w:r w:rsidR="005565F1" w:rsidRPr="00BC44F0">
        <w:t xml:space="preserve">hanges in the synovial fluid cause pain </w:t>
      </w:r>
      <w:r w:rsidR="00982C09">
        <w:t xml:space="preserve">regardless of age. </w:t>
      </w:r>
      <w:r w:rsidR="00EE2321">
        <w:t xml:space="preserve">Other </w:t>
      </w:r>
      <w:r w:rsidRPr="001654C7">
        <w:t xml:space="preserve">culprits </w:t>
      </w:r>
      <w:r w:rsidR="00EE2321">
        <w:t xml:space="preserve">of infectious arthritis </w:t>
      </w:r>
      <w:r w:rsidR="00D644E2">
        <w:t xml:space="preserve">include </w:t>
      </w:r>
      <w:r w:rsidR="00F25B44">
        <w:t xml:space="preserve">infected teeth/gums, </w:t>
      </w:r>
      <w:r w:rsidR="00D644E2">
        <w:t>wounds</w:t>
      </w:r>
      <w:r w:rsidR="00464BE1">
        <w:t xml:space="preserve">, insect bites, </w:t>
      </w:r>
      <w:r w:rsidRPr="001654C7">
        <w:t xml:space="preserve"> </w:t>
      </w:r>
      <w:r w:rsidR="005D074E">
        <w:t>animal related diseases (Parvo</w:t>
      </w:r>
      <w:r w:rsidR="00BD4CEC">
        <w:t xml:space="preserve"> </w:t>
      </w:r>
      <w:r w:rsidR="003A0FD3">
        <w:t>virus)</w:t>
      </w:r>
      <w:r w:rsidR="005D074E">
        <w:t>, Toxoplasmosis</w:t>
      </w:r>
      <w:r w:rsidR="003A0FD3">
        <w:t xml:space="preserve"> (parasite)</w:t>
      </w:r>
      <w:r w:rsidR="005D074E">
        <w:t xml:space="preserve">, </w:t>
      </w:r>
      <w:r w:rsidR="00416777">
        <w:t xml:space="preserve">and </w:t>
      </w:r>
      <w:r w:rsidR="005D074E" w:rsidRPr="005D074E">
        <w:t>Psittacosis</w:t>
      </w:r>
      <w:r w:rsidR="00BD4CEC">
        <w:t>(bacteria found</w:t>
      </w:r>
      <w:r w:rsidR="0081768F">
        <w:t xml:space="preserve"> in </w:t>
      </w:r>
      <w:r w:rsidR="00C947FA">
        <w:t>d</w:t>
      </w:r>
      <w:r w:rsidR="0081768F" w:rsidRPr="0081768F">
        <w:t>ust and particulate matter</w:t>
      </w:r>
      <w:r w:rsidR="00BD4CEC">
        <w:t xml:space="preserve"> of birds</w:t>
      </w:r>
      <w:r w:rsidR="005D074E" w:rsidRPr="005D074E">
        <w:t>)</w:t>
      </w:r>
      <w:r w:rsidR="00AB4FEF">
        <w:t xml:space="preserve">. </w:t>
      </w:r>
    </w:p>
    <w:p w:rsidR="00501C38" w:rsidRPr="00501C38" w:rsidRDefault="00501C38" w:rsidP="00501C38"/>
    <w:p w:rsidR="002A742F" w:rsidRDefault="002A742F" w:rsidP="002A742F">
      <w:pPr>
        <w:rPr>
          <w:b/>
          <w:u w:val="single"/>
        </w:rPr>
      </w:pPr>
      <w:r w:rsidRPr="00C346F0">
        <w:rPr>
          <w:b/>
          <w:u w:val="single"/>
        </w:rPr>
        <w:t>MH Artemisinin CX- appropriate for all viru</w:t>
      </w:r>
      <w:r w:rsidR="003D587D">
        <w:rPr>
          <w:b/>
          <w:u w:val="single"/>
        </w:rPr>
        <w:t>ses, bacteria, helminths,</w:t>
      </w:r>
      <w:r w:rsidRPr="00C346F0">
        <w:rPr>
          <w:b/>
          <w:u w:val="single"/>
        </w:rPr>
        <w:t xml:space="preserve"> protozoa</w:t>
      </w:r>
      <w:r w:rsidR="003D587D">
        <w:rPr>
          <w:b/>
          <w:u w:val="single"/>
        </w:rPr>
        <w:t xml:space="preserve"> (parasites) and fungi</w:t>
      </w:r>
    </w:p>
    <w:p w:rsidR="009043EC" w:rsidRPr="009043EC" w:rsidRDefault="009043EC" w:rsidP="002A742F">
      <w:r w:rsidRPr="009043EC">
        <w:t>6 per day one week on, then one week off</w:t>
      </w:r>
      <w:r>
        <w:t xml:space="preserve"> for 4 months</w:t>
      </w:r>
    </w:p>
    <w:p w:rsidR="00817BFD" w:rsidRDefault="00817BFD" w:rsidP="004E1920"/>
    <w:p w:rsidR="00C346F0" w:rsidRDefault="004E1920" w:rsidP="00852885">
      <w:pPr>
        <w:rPr>
          <w:b/>
          <w:u w:val="single"/>
        </w:rPr>
      </w:pPr>
      <w:r w:rsidRPr="00C346F0">
        <w:rPr>
          <w:b/>
          <w:u w:val="single"/>
        </w:rPr>
        <w:t>Standard Process Be</w:t>
      </w:r>
      <w:r w:rsidR="00080C3F" w:rsidRPr="00C346F0">
        <w:rPr>
          <w:b/>
          <w:u w:val="single"/>
        </w:rPr>
        <w:t>t</w:t>
      </w:r>
      <w:r w:rsidRPr="00C346F0">
        <w:rPr>
          <w:b/>
          <w:u w:val="single"/>
        </w:rPr>
        <w:t>acol</w:t>
      </w:r>
      <w:r w:rsidR="00C04812">
        <w:rPr>
          <w:b/>
          <w:u w:val="single"/>
        </w:rPr>
        <w:t xml:space="preserve"> or liver support within either line</w:t>
      </w:r>
    </w:p>
    <w:p w:rsidR="000219EB" w:rsidRPr="009043EC" w:rsidRDefault="009043EC" w:rsidP="00852885">
      <w:r w:rsidRPr="009043EC">
        <w:t>6 daily for 4 months</w:t>
      </w:r>
    </w:p>
    <w:p w:rsidR="003E4472" w:rsidRDefault="003E4472" w:rsidP="00CE631A"/>
    <w:p w:rsidR="00FE2D12" w:rsidRDefault="000040C6" w:rsidP="000866DD">
      <w:r w:rsidRPr="000040C6">
        <w:rPr>
          <w:b/>
          <w:i/>
          <w:u w:val="single"/>
        </w:rPr>
        <w:t>MediHerb</w:t>
      </w:r>
      <w:r>
        <w:rPr>
          <w:b/>
          <w:i/>
          <w:u w:val="single"/>
        </w:rPr>
        <w:t xml:space="preserve"> </w:t>
      </w:r>
      <w:r w:rsidR="00C8235E" w:rsidRPr="00FE2D12">
        <w:rPr>
          <w:b/>
          <w:i/>
          <w:u w:val="single"/>
        </w:rPr>
        <w:t>Boswellia Complex</w:t>
      </w:r>
      <w:r w:rsidR="00C8235E" w:rsidRPr="006A292A">
        <w:t xml:space="preserve"> contains boswellia,</w:t>
      </w:r>
      <w:r w:rsidR="00FE2D12">
        <w:t xml:space="preserve"> ginger, turmeric and celery seed</w:t>
      </w:r>
      <w:r w:rsidR="0066745F">
        <w:t>-supports healthy circulation. C</w:t>
      </w:r>
      <w:r w:rsidR="00B26D0D">
        <w:t>onsidered very safe. May increase effectiveness of Warfarin.</w:t>
      </w:r>
    </w:p>
    <w:p w:rsidR="000219EB" w:rsidRDefault="009043EC" w:rsidP="000866DD">
      <w:r>
        <w:t>6 daily for 4 months</w:t>
      </w:r>
    </w:p>
    <w:p w:rsidR="00C8235E" w:rsidRDefault="00C8235E" w:rsidP="000219EB"/>
    <w:p w:rsidR="00FE2D12" w:rsidRDefault="00FE2D12" w:rsidP="00FE2D12">
      <w:r>
        <w:rPr>
          <w:b/>
          <w:u w:val="single"/>
        </w:rPr>
        <w:t xml:space="preserve">Standard Process </w:t>
      </w:r>
      <w:r w:rsidRPr="00B61D13">
        <w:rPr>
          <w:b/>
          <w:u w:val="single"/>
        </w:rPr>
        <w:t>Calcifood Powder</w:t>
      </w:r>
      <w:r w:rsidRPr="001654C7">
        <w:t> – </w:t>
      </w:r>
      <w:r>
        <w:t xml:space="preserve">source of </w:t>
      </w:r>
      <w:r w:rsidR="00E9128D">
        <w:t xml:space="preserve">chondroitin sulphate, </w:t>
      </w:r>
      <w:r>
        <w:t>raw bone protein</w:t>
      </w:r>
      <w:r w:rsidR="00E9128D">
        <w:t xml:space="preserve">, </w:t>
      </w:r>
      <w:r w:rsidR="00930EE3">
        <w:t xml:space="preserve">bone marrow, </w:t>
      </w:r>
      <w:r w:rsidR="00E9128D">
        <w:t>collagen</w:t>
      </w:r>
      <w:r w:rsidR="00930EE3">
        <w:t xml:space="preserve"> and gelatin</w:t>
      </w:r>
      <w:r>
        <w:t xml:space="preserve">- </w:t>
      </w:r>
      <w:r w:rsidR="00930EE3">
        <w:t xml:space="preserve">considered to be a </w:t>
      </w:r>
      <w:r>
        <w:t>bone broth in a tablet/pwdr</w:t>
      </w:r>
      <w:r w:rsidR="00844E4D">
        <w:t xml:space="preserve"> form</w:t>
      </w:r>
      <w:r>
        <w:t>.</w:t>
      </w:r>
    </w:p>
    <w:p w:rsidR="009043EC" w:rsidRDefault="009043EC" w:rsidP="00FE2D12">
      <w:r>
        <w:t>6 daily for 4 months</w:t>
      </w:r>
    </w:p>
    <w:p w:rsidR="000219EB" w:rsidRDefault="000219EB" w:rsidP="00FE2D12"/>
    <w:p w:rsidR="001630E8" w:rsidRDefault="00E46AFE" w:rsidP="001630E8">
      <w:pPr>
        <w:pStyle w:val="NormalWeb"/>
        <w:shd w:val="clear" w:color="auto" w:fill="FFFFFF"/>
        <w:spacing w:before="0" w:beforeAutospacing="0" w:after="165" w:afterAutospacing="0"/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</w:rPr>
      </w:pPr>
      <w:r w:rsidRPr="00BA2E13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Olprima EPA/DHA or DHA</w:t>
      </w:r>
      <w:r w:rsidR="00BA2E13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- </w:t>
      </w:r>
      <w:r w:rsidR="00BA2E13" w:rsidRPr="00BA2E13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beneficial to </w:t>
      </w:r>
      <w:r w:rsidR="00BA2E13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bone health and turnover, </w:t>
      </w:r>
      <w:r w:rsidR="00BA2E13" w:rsidRPr="00FE0F96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</w:rPr>
        <w:t>enhanced circulation of blood supply to bones to keep synovial fluid healthy</w:t>
      </w:r>
      <w:r w:rsidR="001630E8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- </w:t>
      </w:r>
      <w:r w:rsidR="001630E8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</w:rPr>
        <w:t>2 daily for4 months</w:t>
      </w:r>
      <w:bookmarkStart w:id="0" w:name="_GoBack"/>
      <w:bookmarkEnd w:id="0"/>
    </w:p>
    <w:sectPr w:rsidR="001630E8" w:rsidSect="00A22A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51" w:rsidRDefault="00A11851" w:rsidP="001654C7">
      <w:r>
        <w:separator/>
      </w:r>
    </w:p>
  </w:endnote>
  <w:endnote w:type="continuationSeparator" w:id="0">
    <w:p w:rsidR="00A11851" w:rsidRDefault="00A11851" w:rsidP="0016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Text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51" w:rsidRDefault="00A11851" w:rsidP="001654C7">
      <w:r>
        <w:separator/>
      </w:r>
    </w:p>
  </w:footnote>
  <w:footnote w:type="continuationSeparator" w:id="0">
    <w:p w:rsidR="00A11851" w:rsidRDefault="00A11851" w:rsidP="00165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64485"/>
    <w:multiLevelType w:val="multilevel"/>
    <w:tmpl w:val="C3342C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60218"/>
    <w:multiLevelType w:val="multilevel"/>
    <w:tmpl w:val="196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AC4E37"/>
    <w:multiLevelType w:val="hybridMultilevel"/>
    <w:tmpl w:val="3124A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D3B53"/>
    <w:multiLevelType w:val="multilevel"/>
    <w:tmpl w:val="273E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D49EC"/>
    <w:multiLevelType w:val="multilevel"/>
    <w:tmpl w:val="2D3E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6B1088"/>
    <w:multiLevelType w:val="multilevel"/>
    <w:tmpl w:val="B03440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57"/>
    <w:rsid w:val="00002164"/>
    <w:rsid w:val="00003B62"/>
    <w:rsid w:val="000040C6"/>
    <w:rsid w:val="000219EB"/>
    <w:rsid w:val="00030596"/>
    <w:rsid w:val="00036AD9"/>
    <w:rsid w:val="00051E79"/>
    <w:rsid w:val="0006398F"/>
    <w:rsid w:val="000661AC"/>
    <w:rsid w:val="00071B06"/>
    <w:rsid w:val="00080C3F"/>
    <w:rsid w:val="000855E7"/>
    <w:rsid w:val="000866DD"/>
    <w:rsid w:val="00087A0A"/>
    <w:rsid w:val="00095C7B"/>
    <w:rsid w:val="000977D5"/>
    <w:rsid w:val="000A570F"/>
    <w:rsid w:val="000A7ABA"/>
    <w:rsid w:val="000B6157"/>
    <w:rsid w:val="000B78AA"/>
    <w:rsid w:val="000D04C1"/>
    <w:rsid w:val="000D2487"/>
    <w:rsid w:val="000E136F"/>
    <w:rsid w:val="000E3109"/>
    <w:rsid w:val="000F633C"/>
    <w:rsid w:val="00105DDB"/>
    <w:rsid w:val="00113D37"/>
    <w:rsid w:val="00113FFB"/>
    <w:rsid w:val="00122431"/>
    <w:rsid w:val="00123E7F"/>
    <w:rsid w:val="00143D04"/>
    <w:rsid w:val="00143D6A"/>
    <w:rsid w:val="001617B5"/>
    <w:rsid w:val="00161DB2"/>
    <w:rsid w:val="001630E8"/>
    <w:rsid w:val="001654C7"/>
    <w:rsid w:val="00171A27"/>
    <w:rsid w:val="00175F91"/>
    <w:rsid w:val="0017683B"/>
    <w:rsid w:val="00180C95"/>
    <w:rsid w:val="00181EEE"/>
    <w:rsid w:val="001820AC"/>
    <w:rsid w:val="00183FA4"/>
    <w:rsid w:val="001A3C58"/>
    <w:rsid w:val="001A7C2F"/>
    <w:rsid w:val="001B29D8"/>
    <w:rsid w:val="001F4209"/>
    <w:rsid w:val="001F5E93"/>
    <w:rsid w:val="00206C47"/>
    <w:rsid w:val="002105B1"/>
    <w:rsid w:val="00224BBC"/>
    <w:rsid w:val="00235752"/>
    <w:rsid w:val="0024540C"/>
    <w:rsid w:val="002575A9"/>
    <w:rsid w:val="00271781"/>
    <w:rsid w:val="002A5268"/>
    <w:rsid w:val="002A742F"/>
    <w:rsid w:val="002E5553"/>
    <w:rsid w:val="002F2BF3"/>
    <w:rsid w:val="002F66B8"/>
    <w:rsid w:val="00302117"/>
    <w:rsid w:val="00302D01"/>
    <w:rsid w:val="00312FAE"/>
    <w:rsid w:val="0032288B"/>
    <w:rsid w:val="00331D46"/>
    <w:rsid w:val="00337E75"/>
    <w:rsid w:val="00347862"/>
    <w:rsid w:val="003814E4"/>
    <w:rsid w:val="00384DAF"/>
    <w:rsid w:val="0039166F"/>
    <w:rsid w:val="00392397"/>
    <w:rsid w:val="003A0FD3"/>
    <w:rsid w:val="003A275A"/>
    <w:rsid w:val="003A5130"/>
    <w:rsid w:val="003B2C34"/>
    <w:rsid w:val="003C1EFD"/>
    <w:rsid w:val="003D587D"/>
    <w:rsid w:val="003E09D4"/>
    <w:rsid w:val="003E4472"/>
    <w:rsid w:val="003F2E3B"/>
    <w:rsid w:val="003F5E2E"/>
    <w:rsid w:val="00405DC1"/>
    <w:rsid w:val="00411C7C"/>
    <w:rsid w:val="00416777"/>
    <w:rsid w:val="00425C6E"/>
    <w:rsid w:val="0043276C"/>
    <w:rsid w:val="004333E9"/>
    <w:rsid w:val="00435D78"/>
    <w:rsid w:val="004515AA"/>
    <w:rsid w:val="00454F3A"/>
    <w:rsid w:val="00464BE1"/>
    <w:rsid w:val="0048522B"/>
    <w:rsid w:val="0048579D"/>
    <w:rsid w:val="004925DE"/>
    <w:rsid w:val="004946D7"/>
    <w:rsid w:val="00496692"/>
    <w:rsid w:val="004978FB"/>
    <w:rsid w:val="004A07ED"/>
    <w:rsid w:val="004A2412"/>
    <w:rsid w:val="004C1944"/>
    <w:rsid w:val="004D597F"/>
    <w:rsid w:val="004E1920"/>
    <w:rsid w:val="004E50E2"/>
    <w:rsid w:val="004F7945"/>
    <w:rsid w:val="00501C38"/>
    <w:rsid w:val="005028AB"/>
    <w:rsid w:val="005106DB"/>
    <w:rsid w:val="00515EE5"/>
    <w:rsid w:val="00526260"/>
    <w:rsid w:val="0053504E"/>
    <w:rsid w:val="005409B7"/>
    <w:rsid w:val="0055071F"/>
    <w:rsid w:val="00551565"/>
    <w:rsid w:val="0055372B"/>
    <w:rsid w:val="00556363"/>
    <w:rsid w:val="005565F1"/>
    <w:rsid w:val="00563D7A"/>
    <w:rsid w:val="005640A9"/>
    <w:rsid w:val="005777C0"/>
    <w:rsid w:val="005779E1"/>
    <w:rsid w:val="00583C84"/>
    <w:rsid w:val="00586416"/>
    <w:rsid w:val="00586ADF"/>
    <w:rsid w:val="00591A49"/>
    <w:rsid w:val="00597F78"/>
    <w:rsid w:val="005A26B8"/>
    <w:rsid w:val="005B34B1"/>
    <w:rsid w:val="005C6E52"/>
    <w:rsid w:val="005D074E"/>
    <w:rsid w:val="005D0887"/>
    <w:rsid w:val="005D40BC"/>
    <w:rsid w:val="005D6CA5"/>
    <w:rsid w:val="005E0426"/>
    <w:rsid w:val="005F138D"/>
    <w:rsid w:val="005F13C9"/>
    <w:rsid w:val="0060284B"/>
    <w:rsid w:val="00607B6E"/>
    <w:rsid w:val="0061170C"/>
    <w:rsid w:val="00611B33"/>
    <w:rsid w:val="00630989"/>
    <w:rsid w:val="00630F33"/>
    <w:rsid w:val="00647D0C"/>
    <w:rsid w:val="00651316"/>
    <w:rsid w:val="00651B3F"/>
    <w:rsid w:val="0066745F"/>
    <w:rsid w:val="006703E2"/>
    <w:rsid w:val="00670DA8"/>
    <w:rsid w:val="00675FC7"/>
    <w:rsid w:val="006765A5"/>
    <w:rsid w:val="00676B94"/>
    <w:rsid w:val="0068449B"/>
    <w:rsid w:val="006A292A"/>
    <w:rsid w:val="006A3BFE"/>
    <w:rsid w:val="006A3F86"/>
    <w:rsid w:val="006A4C20"/>
    <w:rsid w:val="006C7481"/>
    <w:rsid w:val="006D5F52"/>
    <w:rsid w:val="006E609F"/>
    <w:rsid w:val="006F5409"/>
    <w:rsid w:val="006F5894"/>
    <w:rsid w:val="006F6A1D"/>
    <w:rsid w:val="00702D79"/>
    <w:rsid w:val="0071037C"/>
    <w:rsid w:val="007230EE"/>
    <w:rsid w:val="00744617"/>
    <w:rsid w:val="00747AC0"/>
    <w:rsid w:val="00757A95"/>
    <w:rsid w:val="007641F4"/>
    <w:rsid w:val="0077292B"/>
    <w:rsid w:val="00773D68"/>
    <w:rsid w:val="0078004B"/>
    <w:rsid w:val="00787D59"/>
    <w:rsid w:val="00791E2D"/>
    <w:rsid w:val="007A1549"/>
    <w:rsid w:val="007C7836"/>
    <w:rsid w:val="007D086C"/>
    <w:rsid w:val="007D535E"/>
    <w:rsid w:val="007D640A"/>
    <w:rsid w:val="00804324"/>
    <w:rsid w:val="00814DBF"/>
    <w:rsid w:val="0081768F"/>
    <w:rsid w:val="00817BFD"/>
    <w:rsid w:val="00822389"/>
    <w:rsid w:val="0082263E"/>
    <w:rsid w:val="00830C4C"/>
    <w:rsid w:val="00835701"/>
    <w:rsid w:val="00835991"/>
    <w:rsid w:val="00840289"/>
    <w:rsid w:val="00844E4D"/>
    <w:rsid w:val="00852885"/>
    <w:rsid w:val="00852D95"/>
    <w:rsid w:val="008549D6"/>
    <w:rsid w:val="00865660"/>
    <w:rsid w:val="0086791B"/>
    <w:rsid w:val="0087090B"/>
    <w:rsid w:val="00876E57"/>
    <w:rsid w:val="00877335"/>
    <w:rsid w:val="0088583E"/>
    <w:rsid w:val="00890B28"/>
    <w:rsid w:val="00891A04"/>
    <w:rsid w:val="00894846"/>
    <w:rsid w:val="00894F98"/>
    <w:rsid w:val="008C6A00"/>
    <w:rsid w:val="008F018A"/>
    <w:rsid w:val="008F23C9"/>
    <w:rsid w:val="008F5C65"/>
    <w:rsid w:val="009011CB"/>
    <w:rsid w:val="0090277D"/>
    <w:rsid w:val="009043EC"/>
    <w:rsid w:val="00921C7A"/>
    <w:rsid w:val="00921DA3"/>
    <w:rsid w:val="00930EE3"/>
    <w:rsid w:val="00936244"/>
    <w:rsid w:val="00937A4C"/>
    <w:rsid w:val="00945153"/>
    <w:rsid w:val="0096017F"/>
    <w:rsid w:val="00963023"/>
    <w:rsid w:val="00982392"/>
    <w:rsid w:val="00982C09"/>
    <w:rsid w:val="00987EDD"/>
    <w:rsid w:val="0099579D"/>
    <w:rsid w:val="009A3DF8"/>
    <w:rsid w:val="009B3AA2"/>
    <w:rsid w:val="009B42B0"/>
    <w:rsid w:val="009E06CB"/>
    <w:rsid w:val="009F3F58"/>
    <w:rsid w:val="00A11851"/>
    <w:rsid w:val="00A1474E"/>
    <w:rsid w:val="00A16225"/>
    <w:rsid w:val="00A22A7C"/>
    <w:rsid w:val="00A22AA3"/>
    <w:rsid w:val="00A421C2"/>
    <w:rsid w:val="00A56277"/>
    <w:rsid w:val="00A57B4E"/>
    <w:rsid w:val="00A65116"/>
    <w:rsid w:val="00A75328"/>
    <w:rsid w:val="00A821E3"/>
    <w:rsid w:val="00A85995"/>
    <w:rsid w:val="00AB3645"/>
    <w:rsid w:val="00AB4FEF"/>
    <w:rsid w:val="00AC25FC"/>
    <w:rsid w:val="00AD3555"/>
    <w:rsid w:val="00AF5626"/>
    <w:rsid w:val="00B0257D"/>
    <w:rsid w:val="00B10CBB"/>
    <w:rsid w:val="00B25BAA"/>
    <w:rsid w:val="00B26D0D"/>
    <w:rsid w:val="00B34DC8"/>
    <w:rsid w:val="00B350C2"/>
    <w:rsid w:val="00B374D1"/>
    <w:rsid w:val="00B61D13"/>
    <w:rsid w:val="00B72876"/>
    <w:rsid w:val="00B77457"/>
    <w:rsid w:val="00B83243"/>
    <w:rsid w:val="00B84C79"/>
    <w:rsid w:val="00B938BB"/>
    <w:rsid w:val="00BA0B3C"/>
    <w:rsid w:val="00BA2E13"/>
    <w:rsid w:val="00BA356E"/>
    <w:rsid w:val="00BB6782"/>
    <w:rsid w:val="00BC2AA9"/>
    <w:rsid w:val="00BC44F0"/>
    <w:rsid w:val="00BC77F7"/>
    <w:rsid w:val="00BC7C3A"/>
    <w:rsid w:val="00BD4CEC"/>
    <w:rsid w:val="00C018FF"/>
    <w:rsid w:val="00C01CAD"/>
    <w:rsid w:val="00C04812"/>
    <w:rsid w:val="00C0711F"/>
    <w:rsid w:val="00C24E42"/>
    <w:rsid w:val="00C331A1"/>
    <w:rsid w:val="00C346F0"/>
    <w:rsid w:val="00C419AE"/>
    <w:rsid w:val="00C57CBA"/>
    <w:rsid w:val="00C8235E"/>
    <w:rsid w:val="00C84D84"/>
    <w:rsid w:val="00C85BE8"/>
    <w:rsid w:val="00C947FA"/>
    <w:rsid w:val="00CB0DA3"/>
    <w:rsid w:val="00CB349B"/>
    <w:rsid w:val="00CB4FCF"/>
    <w:rsid w:val="00CC2916"/>
    <w:rsid w:val="00CC6C9E"/>
    <w:rsid w:val="00CE631A"/>
    <w:rsid w:val="00CF54A5"/>
    <w:rsid w:val="00D00FD7"/>
    <w:rsid w:val="00D02A10"/>
    <w:rsid w:val="00D06488"/>
    <w:rsid w:val="00D213B9"/>
    <w:rsid w:val="00D24E57"/>
    <w:rsid w:val="00D26131"/>
    <w:rsid w:val="00D2735B"/>
    <w:rsid w:val="00D33E08"/>
    <w:rsid w:val="00D45F39"/>
    <w:rsid w:val="00D51139"/>
    <w:rsid w:val="00D540A7"/>
    <w:rsid w:val="00D644E2"/>
    <w:rsid w:val="00D65F42"/>
    <w:rsid w:val="00D71C10"/>
    <w:rsid w:val="00D746B6"/>
    <w:rsid w:val="00D81C80"/>
    <w:rsid w:val="00D86788"/>
    <w:rsid w:val="00D935E5"/>
    <w:rsid w:val="00D93E7A"/>
    <w:rsid w:val="00DB2297"/>
    <w:rsid w:val="00DC400B"/>
    <w:rsid w:val="00DC6DDD"/>
    <w:rsid w:val="00DE3202"/>
    <w:rsid w:val="00DE5B4B"/>
    <w:rsid w:val="00DF6492"/>
    <w:rsid w:val="00E00C57"/>
    <w:rsid w:val="00E011E7"/>
    <w:rsid w:val="00E25928"/>
    <w:rsid w:val="00E42A73"/>
    <w:rsid w:val="00E46AFE"/>
    <w:rsid w:val="00E510B3"/>
    <w:rsid w:val="00E514C5"/>
    <w:rsid w:val="00E64559"/>
    <w:rsid w:val="00E71929"/>
    <w:rsid w:val="00E86081"/>
    <w:rsid w:val="00E9128D"/>
    <w:rsid w:val="00EB56AD"/>
    <w:rsid w:val="00EC517F"/>
    <w:rsid w:val="00ED38CF"/>
    <w:rsid w:val="00EE1AA7"/>
    <w:rsid w:val="00EE2321"/>
    <w:rsid w:val="00EF0A8D"/>
    <w:rsid w:val="00EF392A"/>
    <w:rsid w:val="00F049F2"/>
    <w:rsid w:val="00F25B44"/>
    <w:rsid w:val="00F3393A"/>
    <w:rsid w:val="00F40781"/>
    <w:rsid w:val="00F4768B"/>
    <w:rsid w:val="00F533A3"/>
    <w:rsid w:val="00F56D0D"/>
    <w:rsid w:val="00F647C9"/>
    <w:rsid w:val="00F753FE"/>
    <w:rsid w:val="00F81E1C"/>
    <w:rsid w:val="00F9079E"/>
    <w:rsid w:val="00FA00E8"/>
    <w:rsid w:val="00FB3CDD"/>
    <w:rsid w:val="00FB7277"/>
    <w:rsid w:val="00FC0CC9"/>
    <w:rsid w:val="00FC374B"/>
    <w:rsid w:val="00FC38E9"/>
    <w:rsid w:val="00FD7755"/>
    <w:rsid w:val="00FE0F96"/>
    <w:rsid w:val="00FE2D12"/>
    <w:rsid w:val="00FF3472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88CA4-B95F-4D6D-8F06-B186A94C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4F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83C8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6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owt-stl-normal">
    <w:name w:val="qowt-stl-normal"/>
    <w:basedOn w:val="Normal"/>
    <w:rsid w:val="00EE1A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1AA7"/>
    <w:rPr>
      <w:i/>
      <w:iCs/>
    </w:rPr>
  </w:style>
  <w:style w:type="character" w:customStyle="1" w:styleId="qowt-stl-hyperlink">
    <w:name w:val="qowt-stl-hyperlink"/>
    <w:basedOn w:val="DefaultParagraphFont"/>
    <w:rsid w:val="00EE1AA7"/>
  </w:style>
  <w:style w:type="character" w:styleId="Strong">
    <w:name w:val="Strong"/>
    <w:basedOn w:val="DefaultParagraphFont"/>
    <w:uiPriority w:val="22"/>
    <w:qFormat/>
    <w:rsid w:val="00EE1AA7"/>
    <w:rPr>
      <w:b/>
      <w:bCs/>
    </w:rPr>
  </w:style>
  <w:style w:type="paragraph" w:customStyle="1" w:styleId="lead">
    <w:name w:val="lead"/>
    <w:basedOn w:val="Normal"/>
    <w:rsid w:val="00EE1A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stl-emphasis">
    <w:name w:val="qowt-stl-emphasis"/>
    <w:basedOn w:val="DefaultParagraphFont"/>
    <w:rsid w:val="00EE1AA7"/>
  </w:style>
  <w:style w:type="paragraph" w:styleId="ListParagraph">
    <w:name w:val="List Paragraph"/>
    <w:basedOn w:val="Normal"/>
    <w:uiPriority w:val="34"/>
    <w:qFormat/>
    <w:rsid w:val="00302D01"/>
    <w:pPr>
      <w:ind w:left="720"/>
      <w:contextualSpacing/>
    </w:pPr>
  </w:style>
  <w:style w:type="paragraph" w:styleId="NormalWeb">
    <w:name w:val="Normal (Web)"/>
    <w:basedOn w:val="Normal"/>
    <w:uiPriority w:val="99"/>
    <w:rsid w:val="001654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1654C7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1654C7"/>
    <w:rPr>
      <w:rFonts w:ascii="Times New Roman" w:eastAsia="Times New Roman" w:hAnsi="Times New Roman" w:cs="Times New Roman"/>
      <w:sz w:val="32"/>
      <w:szCs w:val="20"/>
    </w:rPr>
  </w:style>
  <w:style w:type="paragraph" w:styleId="EndnoteText">
    <w:name w:val="endnote text"/>
    <w:basedOn w:val="Normal"/>
    <w:link w:val="EndnoteTextChar"/>
    <w:semiHidden/>
    <w:rsid w:val="001654C7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654C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1654C7"/>
    <w:rPr>
      <w:vertAlign w:val="superscript"/>
    </w:rPr>
  </w:style>
  <w:style w:type="paragraph" w:styleId="BodyText">
    <w:name w:val="Body Text"/>
    <w:basedOn w:val="Normal"/>
    <w:link w:val="BodyTextChar"/>
    <w:rsid w:val="001654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654C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54C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83C8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electionshareable">
    <w:name w:val="selectionshareable"/>
    <w:basedOn w:val="Normal"/>
    <w:rsid w:val="00583C8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profile-name">
    <w:name w:val="a-profile-name"/>
    <w:basedOn w:val="DefaultParagraphFont"/>
    <w:rsid w:val="00E011E7"/>
  </w:style>
  <w:style w:type="character" w:customStyle="1" w:styleId="a-icon-alt">
    <w:name w:val="a-icon-alt"/>
    <w:basedOn w:val="DefaultParagraphFont"/>
    <w:rsid w:val="00E011E7"/>
  </w:style>
  <w:style w:type="character" w:customStyle="1" w:styleId="a-size-base">
    <w:name w:val="a-size-base"/>
    <w:basedOn w:val="DefaultParagraphFont"/>
    <w:rsid w:val="00E011E7"/>
  </w:style>
  <w:style w:type="character" w:customStyle="1" w:styleId="a-size-mini">
    <w:name w:val="a-size-mini"/>
    <w:basedOn w:val="DefaultParagraphFont"/>
    <w:rsid w:val="00E011E7"/>
  </w:style>
  <w:style w:type="character" w:customStyle="1" w:styleId="a-declarative">
    <w:name w:val="a-declarative"/>
    <w:basedOn w:val="DefaultParagraphFont"/>
    <w:rsid w:val="00E011E7"/>
  </w:style>
  <w:style w:type="paragraph" w:styleId="FootnoteText">
    <w:name w:val="footnote text"/>
    <w:basedOn w:val="Normal"/>
    <w:link w:val="FootnoteTextChar"/>
    <w:uiPriority w:val="99"/>
    <w:semiHidden/>
    <w:unhideWhenUsed/>
    <w:rsid w:val="00E011E7"/>
    <w:pPr>
      <w:ind w:left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11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11E7"/>
    <w:rPr>
      <w:vertAlign w:val="superscript"/>
    </w:rPr>
  </w:style>
  <w:style w:type="character" w:customStyle="1" w:styleId="msk-list-itemcontent">
    <w:name w:val="msk-list-item__content"/>
    <w:basedOn w:val="DefaultParagraphFont"/>
    <w:rsid w:val="00BC7C3A"/>
  </w:style>
  <w:style w:type="character" w:customStyle="1" w:styleId="Heading1Char">
    <w:name w:val="Heading 1 Char"/>
    <w:basedOn w:val="DefaultParagraphFont"/>
    <w:link w:val="Heading1"/>
    <w:uiPriority w:val="9"/>
    <w:rsid w:val="00894F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235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235E"/>
  </w:style>
  <w:style w:type="paragraph" w:customStyle="1" w:styleId="gntarbp">
    <w:name w:val="gnt_ar_b_p"/>
    <w:basedOn w:val="Normal"/>
    <w:rsid w:val="00891A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text">
    <w:name w:val="reftext"/>
    <w:basedOn w:val="Normal"/>
    <w:rsid w:val="008F5C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no">
    <w:name w:val="refno"/>
    <w:basedOn w:val="Normal"/>
    <w:rsid w:val="008F5C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Normal"/>
    <w:rsid w:val="003C1E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6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338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26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7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8692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83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8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268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0" w:color="DCDBDB"/>
                <w:right w:val="none" w:sz="0" w:space="0" w:color="auto"/>
              </w:divBdr>
              <w:divsChild>
                <w:div w:id="21359784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78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3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761977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231F20"/>
                <w:right w:val="none" w:sz="0" w:space="0" w:color="auto"/>
              </w:divBdr>
              <w:divsChild>
                <w:div w:id="124468394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75701">
          <w:marLeft w:val="0"/>
          <w:marRight w:val="0"/>
          <w:marTop w:val="0"/>
          <w:marBottom w:val="750"/>
          <w:divBdr>
            <w:top w:val="single" w:sz="48" w:space="0" w:color="231F20"/>
            <w:left w:val="none" w:sz="0" w:space="0" w:color="auto"/>
            <w:bottom w:val="single" w:sz="12" w:space="0" w:color="231F20"/>
            <w:right w:val="none" w:sz="0" w:space="0" w:color="auto"/>
          </w:divBdr>
          <w:divsChild>
            <w:div w:id="19148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4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16069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1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0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ders@standardproce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edicalnewstoday.com/articles/248423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perry01@standardproc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Sperry</dc:creator>
  <cp:keywords/>
  <dc:description/>
  <cp:lastModifiedBy>Kim Sperry</cp:lastModifiedBy>
  <cp:revision>10</cp:revision>
  <cp:lastPrinted>2021-03-11T16:08:00Z</cp:lastPrinted>
  <dcterms:created xsi:type="dcterms:W3CDTF">2021-03-11T15:55:00Z</dcterms:created>
  <dcterms:modified xsi:type="dcterms:W3CDTF">2021-05-13T23:25:00Z</dcterms:modified>
</cp:coreProperties>
</file>